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9B95A2" w14:textId="27A43FF3" w:rsidR="008956AB" w:rsidRPr="00F855B1" w:rsidRDefault="00F855B1" w:rsidP="00F855B1">
      <w:pPr>
        <w:spacing w:line="300" w:lineRule="auto"/>
        <w:jc w:val="center"/>
        <w:rPr>
          <w:rFonts w:ascii="Century" w:eastAsia="Libre Baskerville" w:hAnsi="Century" w:cs="Libre Baskerville"/>
          <w:b/>
          <w:color w:val="5B9BD5" w:themeColor="accent5"/>
          <w:sz w:val="72"/>
          <w:szCs w:val="7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8956AB">
        <w:rPr>
          <w:rFonts w:ascii="Century" w:eastAsia="Libre Baskerville" w:hAnsi="Century" w:cs="Libre Baskerville"/>
          <w:b/>
          <w:noProof/>
          <w:color w:val="5B9BD5" w:themeColor="accent5"/>
          <w:sz w:val="72"/>
          <w:szCs w:val="7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0528" behindDoc="1" locked="0" layoutInCell="1" allowOverlap="1" wp14:anchorId="0F0A7E70" wp14:editId="7B619431">
            <wp:simplePos x="0" y="0"/>
            <wp:positionH relativeFrom="column">
              <wp:posOffset>167640</wp:posOffset>
            </wp:positionH>
            <wp:positionV relativeFrom="paragraph">
              <wp:posOffset>472440</wp:posOffset>
            </wp:positionV>
            <wp:extent cx="5599427" cy="2072640"/>
            <wp:effectExtent l="304800" t="323850" r="325755" b="3276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&amp;M Logo for fbk profile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81000"/>
                              </a14:imgEffect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27" cy="2072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84C" w:rsidRPr="008956AB">
        <w:rPr>
          <w:rFonts w:ascii="Century" w:eastAsia="Libre Baskerville" w:hAnsi="Century" w:cs="Libre Baskerville"/>
          <w:b/>
          <w:color w:val="5B9BD5" w:themeColor="accent5"/>
          <w:sz w:val="56"/>
          <w:szCs w:val="72"/>
          <w:u w:val="single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Individual </w:t>
      </w:r>
      <w:r w:rsidR="00EC7E97" w:rsidRPr="008956AB">
        <w:rPr>
          <w:rFonts w:ascii="Century" w:eastAsia="Libre Baskerville" w:hAnsi="Century" w:cs="Libre Baskerville"/>
          <w:b/>
          <w:color w:val="5B9BD5" w:themeColor="accent5"/>
          <w:sz w:val="56"/>
          <w:szCs w:val="72"/>
          <w:u w:val="single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Band</w:t>
      </w:r>
      <w:r w:rsidR="006D184C" w:rsidRPr="008956AB">
        <w:rPr>
          <w:rFonts w:ascii="Century" w:eastAsia="Libre Baskerville" w:hAnsi="Century" w:cs="Libre Baskerville"/>
          <w:b/>
          <w:color w:val="5B9BD5" w:themeColor="accent5"/>
          <w:sz w:val="56"/>
          <w:szCs w:val="72"/>
          <w:u w:val="single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/String Lessons</w:t>
      </w:r>
    </w:p>
    <w:p w14:paraId="73566F5D" w14:textId="73B6203D" w:rsidR="00F855B1" w:rsidRDefault="00F855B1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248C10A" w14:textId="0BC2B68B" w:rsidR="00F855B1" w:rsidRDefault="00F855B1" w:rsidP="00A31E99">
      <w:pPr>
        <w:spacing w:line="300" w:lineRule="auto"/>
        <w:jc w:val="right"/>
        <w:rPr>
          <w:rFonts w:ascii="Nunito" w:eastAsia="Nunito" w:hAnsi="Nunito" w:cs="Nunito"/>
          <w:b/>
          <w:sz w:val="32"/>
          <w:szCs w:val="32"/>
        </w:rPr>
      </w:pPr>
    </w:p>
    <w:p w14:paraId="2EFD0A97" w14:textId="5E50747E" w:rsidR="00F855B1" w:rsidRDefault="00F855B1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176A4A54" w14:textId="421D09EB" w:rsidR="00F855B1" w:rsidRDefault="00EC7E97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 </w:t>
      </w:r>
    </w:p>
    <w:p w14:paraId="46963234" w14:textId="4007723A" w:rsidR="00F855B1" w:rsidRDefault="00F855B1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1D5C3EAE" w14:textId="0C5055A5" w:rsidR="00F855B1" w:rsidRDefault="00F855B1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3CB027D" w14:textId="49FE5CCE" w:rsidR="00F855B1" w:rsidRDefault="00F855B1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DA78900" w14:textId="74B31527" w:rsidR="00CD2D04" w:rsidRDefault="00EC7E97" w:rsidP="008956AB">
      <w:pPr>
        <w:spacing w:line="300" w:lineRule="auto"/>
        <w:jc w:val="center"/>
        <w:rPr>
          <w:rFonts w:ascii="Nunito" w:eastAsia="Nunito" w:hAnsi="Nunito" w:cs="Nunito"/>
          <w:b/>
          <w:sz w:val="32"/>
          <w:szCs w:val="32"/>
        </w:rPr>
      </w:pPr>
      <w:r>
        <w:rPr>
          <w:rFonts w:ascii="Nunito" w:eastAsia="Nunito" w:hAnsi="Nunito" w:cs="Nunito"/>
          <w:b/>
          <w:sz w:val="32"/>
          <w:szCs w:val="32"/>
        </w:rPr>
        <w:t xml:space="preserve">Our Exciting Summer Band </w:t>
      </w:r>
      <w:r w:rsidR="008956AB">
        <w:rPr>
          <w:rFonts w:ascii="Nunito" w:eastAsia="Nunito" w:hAnsi="Nunito" w:cs="Nunito"/>
          <w:b/>
          <w:sz w:val="32"/>
          <w:szCs w:val="32"/>
        </w:rPr>
        <w:t>Program</w:t>
      </w:r>
      <w:r w:rsidR="00F855B1">
        <w:rPr>
          <w:rFonts w:ascii="Nunito" w:eastAsia="Nunito" w:hAnsi="Nunito" w:cs="Nunito"/>
          <w:b/>
          <w:sz w:val="32"/>
          <w:szCs w:val="32"/>
        </w:rPr>
        <w:t xml:space="preserve"> Begins June 11th</w:t>
      </w:r>
      <w:r w:rsidR="008956AB">
        <w:rPr>
          <w:rFonts w:ascii="Nunito" w:eastAsia="Nunito" w:hAnsi="Nunito" w:cs="Nunito"/>
          <w:b/>
          <w:sz w:val="32"/>
          <w:szCs w:val="32"/>
        </w:rPr>
        <w:t>!</w:t>
      </w:r>
    </w:p>
    <w:p w14:paraId="2F45BE2B" w14:textId="0F871088" w:rsidR="00A31E99" w:rsidRDefault="006B2158" w:rsidP="00F855B1">
      <w:pPr>
        <w:rPr>
          <w:rFonts w:ascii="Nunito" w:eastAsia="Nunito" w:hAnsi="Nunito" w:cs="Nunito"/>
          <w:sz w:val="28"/>
        </w:rPr>
      </w:pPr>
      <w:r w:rsidRPr="00F855B1">
        <w:rPr>
          <w:rFonts w:ascii="Nunito" w:eastAsia="Nunito" w:hAnsi="Nunito" w:cs="Nunito"/>
          <w:sz w:val="28"/>
        </w:rPr>
        <w:t xml:space="preserve">Let us schedule you for a ½ hour </w:t>
      </w:r>
      <w:r w:rsidR="00F855B1" w:rsidRPr="00F855B1">
        <w:rPr>
          <w:rFonts w:ascii="Nunito" w:eastAsia="Nunito" w:hAnsi="Nunito" w:cs="Nunito"/>
          <w:sz w:val="28"/>
        </w:rPr>
        <w:t xml:space="preserve">private lesson.  </w:t>
      </w:r>
    </w:p>
    <w:p w14:paraId="6CD58A8F" w14:textId="5F48BCFD" w:rsidR="00A31E99" w:rsidRDefault="00EC7E97" w:rsidP="00F855B1">
      <w:pPr>
        <w:rPr>
          <w:rFonts w:ascii="Nunito" w:eastAsia="Nunito" w:hAnsi="Nunito" w:cs="Nunito"/>
          <w:sz w:val="28"/>
        </w:rPr>
      </w:pPr>
      <w:r w:rsidRPr="00F855B1">
        <w:rPr>
          <w:rFonts w:ascii="Nunito" w:eastAsia="Nunito" w:hAnsi="Nunito" w:cs="Nunito"/>
          <w:sz w:val="28"/>
        </w:rPr>
        <w:t xml:space="preserve">You will </w:t>
      </w:r>
      <w:r w:rsidR="00A31E99">
        <w:rPr>
          <w:rFonts w:ascii="Nunito" w:eastAsia="Nunito" w:hAnsi="Nunito" w:cs="Nunito"/>
          <w:sz w:val="28"/>
        </w:rPr>
        <w:t xml:space="preserve">work </w:t>
      </w:r>
      <w:r w:rsidRPr="00F855B1">
        <w:rPr>
          <w:rFonts w:ascii="Nunito" w:eastAsia="Nunito" w:hAnsi="Nunito" w:cs="Nunito"/>
          <w:sz w:val="28"/>
        </w:rPr>
        <w:t>with a</w:t>
      </w:r>
      <w:r w:rsidR="00F855B1">
        <w:rPr>
          <w:rFonts w:ascii="Nunito" w:eastAsia="Nunito" w:hAnsi="Nunito" w:cs="Nunito"/>
          <w:sz w:val="28"/>
        </w:rPr>
        <w:t xml:space="preserve"> degreed</w:t>
      </w:r>
      <w:r w:rsidR="00A31E99">
        <w:rPr>
          <w:rFonts w:ascii="Nunito" w:eastAsia="Nunito" w:hAnsi="Nunito" w:cs="Nunito"/>
          <w:sz w:val="28"/>
        </w:rPr>
        <w:t>,</w:t>
      </w:r>
      <w:r w:rsidR="00F855B1">
        <w:rPr>
          <w:rFonts w:ascii="Nunito" w:eastAsia="Nunito" w:hAnsi="Nunito" w:cs="Nunito"/>
          <w:sz w:val="28"/>
        </w:rPr>
        <w:t xml:space="preserve"> </w:t>
      </w:r>
      <w:r w:rsidRPr="00F855B1">
        <w:rPr>
          <w:rFonts w:ascii="Nunito" w:eastAsia="Nunito" w:hAnsi="Nunito" w:cs="Nunito"/>
          <w:sz w:val="28"/>
        </w:rPr>
        <w:t>experienced instructor once a week</w:t>
      </w:r>
      <w:r w:rsidR="00A31E99">
        <w:rPr>
          <w:rFonts w:ascii="Nunito" w:eastAsia="Nunito" w:hAnsi="Nunito" w:cs="Nunito"/>
          <w:sz w:val="28"/>
        </w:rPr>
        <w:t>.</w:t>
      </w:r>
    </w:p>
    <w:p w14:paraId="058D0F4C" w14:textId="6AA582C5" w:rsidR="00CD2D04" w:rsidRPr="00F855B1" w:rsidRDefault="00A31E99" w:rsidP="00F855B1">
      <w:pPr>
        <w:rPr>
          <w:rFonts w:ascii="Nunito" w:eastAsia="Nunito" w:hAnsi="Nunito" w:cs="Nunito"/>
          <w:sz w:val="28"/>
        </w:rPr>
      </w:pPr>
      <w:r>
        <w:rPr>
          <w:rFonts w:ascii="Nunito" w:eastAsia="Nunito" w:hAnsi="Nunito" w:cs="Nunito"/>
          <w:sz w:val="28"/>
        </w:rPr>
        <w:t>You will</w:t>
      </w:r>
      <w:r w:rsidR="00F855B1" w:rsidRPr="00F855B1">
        <w:rPr>
          <w:rFonts w:ascii="Nunito" w:eastAsia="Nunito" w:hAnsi="Nunito" w:cs="Nunito"/>
          <w:sz w:val="28"/>
        </w:rPr>
        <w:t xml:space="preserve"> </w:t>
      </w:r>
      <w:r w:rsidR="00EC7E97" w:rsidRPr="00F855B1">
        <w:rPr>
          <w:rFonts w:ascii="Nunito" w:eastAsia="Nunito" w:hAnsi="Nunito" w:cs="Nunito"/>
          <w:sz w:val="28"/>
        </w:rPr>
        <w:t>improve your tone, your fingerings, and your reading of music.</w:t>
      </w:r>
    </w:p>
    <w:p w14:paraId="0F908598" w14:textId="06DDFA5A" w:rsidR="00CD2D04" w:rsidRDefault="00CD2D04">
      <w:pPr>
        <w:spacing w:line="300" w:lineRule="auto"/>
        <w:rPr>
          <w:rFonts w:ascii="Lucida Fax" w:eastAsia="Lucida Fax" w:hAnsi="Lucida Fax" w:cs="Lucida Fax"/>
          <w:b/>
          <w:sz w:val="28"/>
          <w:szCs w:val="28"/>
        </w:rPr>
      </w:pPr>
    </w:p>
    <w:p w14:paraId="602C64B5" w14:textId="0EB95404" w:rsidR="00CD2D04" w:rsidRPr="00A31E99" w:rsidRDefault="00EC7E97" w:rsidP="00A31E99">
      <w:pPr>
        <w:spacing w:line="300" w:lineRule="auto"/>
        <w:jc w:val="center"/>
        <w:rPr>
          <w:rFonts w:ascii="Lucida Fax" w:eastAsia="Lucida Fax" w:hAnsi="Lucida Fax" w:cs="Lucida Fax"/>
          <w:sz w:val="36"/>
          <w:szCs w:val="36"/>
        </w:rPr>
      </w:pPr>
      <w:r>
        <w:rPr>
          <w:rFonts w:ascii="Lucida Fax" w:eastAsia="Lucida Fax" w:hAnsi="Lucida Fax" w:cs="Lucida Fax"/>
          <w:sz w:val="36"/>
          <w:szCs w:val="36"/>
        </w:rPr>
        <w:t>10 Lessons For $199</w:t>
      </w:r>
    </w:p>
    <w:p w14:paraId="222051DE" w14:textId="49E951D4" w:rsidR="00CD2D04" w:rsidRDefault="00EC7E97">
      <w:pPr>
        <w:spacing w:line="300" w:lineRule="auto"/>
        <w:jc w:val="center"/>
        <w:rPr>
          <w:rFonts w:ascii="Lucida Fax" w:eastAsia="Lucida Fax" w:hAnsi="Lucida Fax" w:cs="Lucida Fax"/>
          <w:b/>
          <w:sz w:val="28"/>
          <w:szCs w:val="28"/>
        </w:rPr>
      </w:pPr>
      <w:r>
        <w:rPr>
          <w:rFonts w:ascii="Lucida Fax" w:eastAsia="Lucida Fax" w:hAnsi="Lucida Fax" w:cs="Lucida Fax"/>
          <w:b/>
          <w:sz w:val="28"/>
          <w:szCs w:val="28"/>
        </w:rPr>
        <w:t>Register NOW</w:t>
      </w:r>
      <w:r w:rsidR="00A31E99">
        <w:rPr>
          <w:rFonts w:ascii="Lucida Fax" w:eastAsia="Lucida Fax" w:hAnsi="Lucida Fax" w:cs="Lucida Fax"/>
          <w:b/>
          <w:sz w:val="28"/>
          <w:szCs w:val="28"/>
        </w:rPr>
        <w:t>!</w:t>
      </w:r>
      <w:r>
        <w:rPr>
          <w:rFonts w:ascii="Lucida Fax" w:eastAsia="Lucida Fax" w:hAnsi="Lucida Fax" w:cs="Lucida Fax"/>
          <w:b/>
          <w:sz w:val="28"/>
          <w:szCs w:val="28"/>
        </w:rPr>
        <w:t xml:space="preserve"> by visiting our webpage </w:t>
      </w:r>
    </w:p>
    <w:p w14:paraId="649044FC" w14:textId="1D5FB3E9" w:rsidR="00CD2D04" w:rsidRPr="00F855B1" w:rsidRDefault="00C46443" w:rsidP="00FF3C10">
      <w:pPr>
        <w:spacing w:line="300" w:lineRule="auto"/>
        <w:jc w:val="center"/>
        <w:rPr>
          <w:rFonts w:ascii="Lucida Fax" w:eastAsia="Lucida Fax" w:hAnsi="Lucida Fax" w:cs="Lucida Fax"/>
          <w:b/>
          <w:color w:val="2E74B5" w:themeColor="accent5" w:themeShade="BF"/>
          <w:sz w:val="28"/>
          <w:szCs w:val="28"/>
        </w:rPr>
      </w:pPr>
      <w:hyperlink r:id="rId8">
        <w:r w:rsidR="00EC7E97" w:rsidRPr="00F855B1">
          <w:rPr>
            <w:rFonts w:ascii="Lucida Fax" w:eastAsia="Lucida Fax" w:hAnsi="Lucida Fax" w:cs="Lucida Fax"/>
            <w:b/>
            <w:color w:val="2E74B5" w:themeColor="accent5" w:themeShade="BF"/>
            <w:sz w:val="28"/>
            <w:szCs w:val="28"/>
            <w:u w:val="single"/>
          </w:rPr>
          <w:t>www.melodymartusa.com</w:t>
        </w:r>
      </w:hyperlink>
    </w:p>
    <w:p w14:paraId="0DB35B21" w14:textId="31C07D93" w:rsidR="00CD2D04" w:rsidRDefault="00EC7E97">
      <w:pPr>
        <w:pStyle w:val="Heading5"/>
        <w:rPr>
          <w:rFonts w:ascii="Bell MT" w:eastAsia="Bell MT" w:hAnsi="Bell MT" w:cs="Bell MT"/>
          <w:sz w:val="44"/>
          <w:szCs w:val="44"/>
        </w:rPr>
      </w:pPr>
      <w:r>
        <w:rPr>
          <w:rFonts w:ascii="Bell MT" w:eastAsia="Bell MT" w:hAnsi="Bell MT" w:cs="Bell MT"/>
          <w:sz w:val="44"/>
          <w:szCs w:val="44"/>
        </w:rPr>
        <w:t>Parents</w:t>
      </w:r>
      <w:r w:rsidR="00A31E99">
        <w:rPr>
          <w:rFonts w:ascii="Bell MT" w:eastAsia="Bell MT" w:hAnsi="Bell MT" w:cs="Bell MT"/>
          <w:sz w:val="44"/>
          <w:szCs w:val="44"/>
        </w:rPr>
        <w:t>….</w:t>
      </w:r>
      <w:r>
        <w:rPr>
          <w:rFonts w:ascii="Bell MT" w:eastAsia="Bell MT" w:hAnsi="Bell MT" w:cs="Bell MT"/>
          <w:sz w:val="44"/>
          <w:szCs w:val="44"/>
        </w:rPr>
        <w:t xml:space="preserve">  </w:t>
      </w:r>
    </w:p>
    <w:p w14:paraId="34BBC3D3" w14:textId="61267EB6" w:rsidR="00CD2D04" w:rsidRPr="008956AB" w:rsidRDefault="00EC7E97">
      <w:pPr>
        <w:pStyle w:val="Heading5"/>
        <w:rPr>
          <w:rFonts w:ascii="Bell MT" w:eastAsia="Bell MT" w:hAnsi="Bell MT" w:cs="Bell MT"/>
          <w:sz w:val="24"/>
          <w:szCs w:val="22"/>
        </w:rPr>
      </w:pPr>
      <w:r w:rsidRPr="008956AB">
        <w:rPr>
          <w:rFonts w:ascii="Bell MT" w:eastAsia="Bell MT" w:hAnsi="Bell MT" w:cs="Bell MT"/>
          <w:sz w:val="24"/>
          <w:szCs w:val="22"/>
        </w:rPr>
        <w:t>Things you should know:</w:t>
      </w:r>
    </w:p>
    <w:p w14:paraId="22545065" w14:textId="51C753A3" w:rsidR="00CD2D04" w:rsidRPr="008956AB" w:rsidRDefault="00EC7E97">
      <w:pPr>
        <w:numPr>
          <w:ilvl w:val="0"/>
          <w:numId w:val="1"/>
        </w:numPr>
        <w:spacing w:line="360" w:lineRule="auto"/>
        <w:ind w:hanging="360"/>
        <w:rPr>
          <w:sz w:val="28"/>
          <w:szCs w:val="24"/>
        </w:rPr>
      </w:pPr>
      <w:r w:rsidRPr="008956AB">
        <w:rPr>
          <w:rFonts w:ascii="Bell MT" w:eastAsia="Bell MT" w:hAnsi="Bell MT" w:cs="Bell MT"/>
          <w:sz w:val="28"/>
          <w:szCs w:val="24"/>
        </w:rPr>
        <w:t>Program starts Monday, June 1</w:t>
      </w:r>
      <w:r w:rsidR="00FF3C10" w:rsidRPr="008956AB">
        <w:rPr>
          <w:rFonts w:ascii="Bell MT" w:eastAsia="Bell MT" w:hAnsi="Bell MT" w:cs="Bell MT"/>
          <w:sz w:val="28"/>
          <w:szCs w:val="24"/>
        </w:rPr>
        <w:t>1</w:t>
      </w:r>
      <w:r w:rsidRPr="008956AB">
        <w:rPr>
          <w:rFonts w:ascii="Bell MT" w:eastAsia="Bell MT" w:hAnsi="Bell MT" w:cs="Bell MT"/>
          <w:sz w:val="28"/>
          <w:szCs w:val="24"/>
        </w:rPr>
        <w:t>th and Completes Friday, August 24th.</w:t>
      </w:r>
    </w:p>
    <w:p w14:paraId="179CE4E5" w14:textId="5C8ED20C" w:rsidR="00CD2D04" w:rsidRPr="008956AB" w:rsidRDefault="00EC7E97">
      <w:pPr>
        <w:spacing w:line="360" w:lineRule="auto"/>
        <w:ind w:left="720"/>
        <w:rPr>
          <w:rFonts w:ascii="Bell MT" w:eastAsia="Bell MT" w:hAnsi="Bell MT" w:cs="Bell MT"/>
          <w:sz w:val="28"/>
          <w:szCs w:val="24"/>
        </w:rPr>
      </w:pPr>
      <w:r w:rsidRPr="008956AB">
        <w:rPr>
          <w:rFonts w:ascii="Bell MT" w:eastAsia="Bell MT" w:hAnsi="Bell MT" w:cs="Bell MT"/>
          <w:sz w:val="28"/>
          <w:szCs w:val="24"/>
        </w:rPr>
        <w:t>(week of July 4</w:t>
      </w:r>
      <w:r w:rsidRPr="008956AB">
        <w:rPr>
          <w:rFonts w:ascii="Bell MT" w:eastAsia="Bell MT" w:hAnsi="Bell MT" w:cs="Bell MT"/>
          <w:sz w:val="28"/>
          <w:szCs w:val="24"/>
          <w:vertAlign w:val="superscript"/>
        </w:rPr>
        <w:t>th</w:t>
      </w:r>
      <w:r w:rsidRPr="008956AB">
        <w:rPr>
          <w:rFonts w:ascii="Bell MT" w:eastAsia="Bell MT" w:hAnsi="Bell MT" w:cs="Bell MT"/>
          <w:sz w:val="28"/>
          <w:szCs w:val="24"/>
        </w:rPr>
        <w:t xml:space="preserve"> off, July </w:t>
      </w:r>
      <w:r w:rsidR="00E044D7" w:rsidRPr="008956AB">
        <w:rPr>
          <w:rFonts w:ascii="Bell MT" w:eastAsia="Bell MT" w:hAnsi="Bell MT" w:cs="Bell MT"/>
          <w:sz w:val="28"/>
          <w:szCs w:val="24"/>
        </w:rPr>
        <w:t>2</w:t>
      </w:r>
      <w:r w:rsidR="00E044D7" w:rsidRPr="008956AB">
        <w:rPr>
          <w:rFonts w:ascii="Bell MT" w:eastAsia="Bell MT" w:hAnsi="Bell MT" w:cs="Bell MT"/>
          <w:sz w:val="28"/>
          <w:szCs w:val="24"/>
          <w:vertAlign w:val="superscript"/>
        </w:rPr>
        <w:t>nd</w:t>
      </w:r>
      <w:r w:rsidRPr="008956AB">
        <w:rPr>
          <w:rFonts w:ascii="Bell MT" w:eastAsia="Bell MT" w:hAnsi="Bell MT" w:cs="Bell MT"/>
          <w:sz w:val="28"/>
          <w:szCs w:val="24"/>
        </w:rPr>
        <w:t>-6</w:t>
      </w:r>
      <w:r w:rsidRPr="008956AB">
        <w:rPr>
          <w:rFonts w:ascii="Bell MT" w:eastAsia="Bell MT" w:hAnsi="Bell MT" w:cs="Bell MT"/>
          <w:sz w:val="28"/>
          <w:szCs w:val="24"/>
          <w:vertAlign w:val="superscript"/>
        </w:rPr>
        <w:t>th</w:t>
      </w:r>
      <w:r w:rsidRPr="008956AB">
        <w:rPr>
          <w:rFonts w:ascii="Bell MT" w:eastAsia="Bell MT" w:hAnsi="Bell MT" w:cs="Bell MT"/>
          <w:sz w:val="28"/>
          <w:szCs w:val="24"/>
        </w:rPr>
        <w:t>)</w:t>
      </w:r>
    </w:p>
    <w:p w14:paraId="7905F37D" w14:textId="695D61DE" w:rsidR="00CD2D04" w:rsidRPr="008956AB" w:rsidRDefault="00EC7E97">
      <w:pPr>
        <w:numPr>
          <w:ilvl w:val="0"/>
          <w:numId w:val="1"/>
        </w:numPr>
        <w:spacing w:line="360" w:lineRule="auto"/>
        <w:ind w:hanging="360"/>
        <w:rPr>
          <w:sz w:val="28"/>
          <w:szCs w:val="24"/>
        </w:rPr>
      </w:pPr>
      <w:r w:rsidRPr="008956AB">
        <w:rPr>
          <w:rFonts w:ascii="Bell MT" w:eastAsia="Bell MT" w:hAnsi="Bell MT" w:cs="Bell MT"/>
          <w:sz w:val="28"/>
          <w:szCs w:val="24"/>
        </w:rPr>
        <w:t>Lessons are in store at Melody Mart, Homewood on Dixie Hwy.</w:t>
      </w:r>
    </w:p>
    <w:p w14:paraId="745AFB7E" w14:textId="6D9D7327" w:rsidR="00CD2D04" w:rsidRPr="008956AB" w:rsidRDefault="00EC7E97">
      <w:pPr>
        <w:numPr>
          <w:ilvl w:val="0"/>
          <w:numId w:val="1"/>
        </w:numPr>
        <w:spacing w:line="360" w:lineRule="auto"/>
        <w:ind w:hanging="360"/>
        <w:rPr>
          <w:sz w:val="28"/>
          <w:szCs w:val="24"/>
        </w:rPr>
      </w:pPr>
      <w:r w:rsidRPr="008956AB">
        <w:rPr>
          <w:rFonts w:ascii="Bell MT" w:eastAsia="Bell MT" w:hAnsi="Bell MT" w:cs="Bell MT"/>
          <w:sz w:val="28"/>
          <w:szCs w:val="24"/>
        </w:rPr>
        <w:t>Students must bring their Instrument and School Music Book.</w:t>
      </w:r>
    </w:p>
    <w:p w14:paraId="616EFEFE" w14:textId="6ED88D5F" w:rsidR="00CD2D04" w:rsidRPr="008956AB" w:rsidRDefault="00EC7E97">
      <w:pPr>
        <w:spacing w:line="360" w:lineRule="auto"/>
        <w:ind w:left="720"/>
        <w:rPr>
          <w:rFonts w:ascii="Bell MT" w:eastAsia="Bell MT" w:hAnsi="Bell MT" w:cs="Bell MT"/>
          <w:sz w:val="22"/>
          <w:szCs w:val="24"/>
        </w:rPr>
      </w:pPr>
      <w:r w:rsidRPr="008956AB">
        <w:rPr>
          <w:rFonts w:ascii="Bell MT" w:eastAsia="Bell MT" w:hAnsi="Bell MT" w:cs="Bell MT"/>
          <w:sz w:val="22"/>
          <w:szCs w:val="24"/>
        </w:rPr>
        <w:t>(If you do not have a book or an instrument, you can rent or purchase one from Melody Mart)</w:t>
      </w:r>
    </w:p>
    <w:p w14:paraId="7A39379A" w14:textId="3ECDDCA4" w:rsidR="00CD2D04" w:rsidRPr="008956AB" w:rsidRDefault="00EC7E97">
      <w:pPr>
        <w:numPr>
          <w:ilvl w:val="0"/>
          <w:numId w:val="1"/>
        </w:numPr>
        <w:spacing w:line="360" w:lineRule="auto"/>
        <w:ind w:hanging="360"/>
        <w:rPr>
          <w:sz w:val="28"/>
          <w:szCs w:val="24"/>
        </w:rPr>
      </w:pPr>
      <w:bookmarkStart w:id="0" w:name="_gjdgxs" w:colFirst="0" w:colLast="0"/>
      <w:bookmarkEnd w:id="0"/>
      <w:r w:rsidRPr="008956AB">
        <w:rPr>
          <w:rFonts w:ascii="Bell MT" w:eastAsia="Bell MT" w:hAnsi="Bell MT" w:cs="Bell MT"/>
          <w:sz w:val="28"/>
          <w:szCs w:val="24"/>
        </w:rPr>
        <w:t>Actual lesson times and days will be determined on an individual basis by June 5</w:t>
      </w:r>
      <w:r w:rsidRPr="008956AB">
        <w:rPr>
          <w:rFonts w:ascii="Bell MT" w:eastAsia="Bell MT" w:hAnsi="Bell MT" w:cs="Bell MT"/>
          <w:sz w:val="28"/>
          <w:szCs w:val="24"/>
          <w:vertAlign w:val="superscript"/>
        </w:rPr>
        <w:t>th</w:t>
      </w:r>
      <w:r w:rsidRPr="008956AB">
        <w:rPr>
          <w:rFonts w:ascii="Bell MT" w:eastAsia="Bell MT" w:hAnsi="Bell MT" w:cs="Bell MT"/>
          <w:sz w:val="28"/>
          <w:szCs w:val="24"/>
        </w:rPr>
        <w:t xml:space="preserve"> and emailed to signups address. </w:t>
      </w:r>
    </w:p>
    <w:p w14:paraId="0F6519DD" w14:textId="1DA4F3F9" w:rsidR="00CD2D04" w:rsidRPr="004D5969" w:rsidRDefault="004D5969" w:rsidP="004D5969">
      <w:pPr>
        <w:spacing w:line="360" w:lineRule="auto"/>
        <w:jc w:val="center"/>
        <w:rPr>
          <w:rFonts w:ascii="Bell MT" w:eastAsia="Bell MT" w:hAnsi="Bell MT" w:cs="Bell MT"/>
          <w:sz w:val="28"/>
          <w:szCs w:val="28"/>
        </w:rPr>
      </w:pPr>
      <w:r>
        <w:rPr>
          <w:rFonts w:ascii="Century" w:eastAsia="Libre Baskerville" w:hAnsi="Century" w:cs="Libre Baskerville"/>
          <w:b/>
          <w:noProof/>
          <w:color w:val="5B9BD5" w:themeColor="accent5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0B04F8BD" wp14:editId="669EF64D">
            <wp:simplePos x="0" y="0"/>
            <wp:positionH relativeFrom="column">
              <wp:posOffset>1729740</wp:posOffset>
            </wp:positionH>
            <wp:positionV relativeFrom="paragraph">
              <wp:posOffset>398780</wp:posOffset>
            </wp:positionV>
            <wp:extent cx="2466975" cy="1615440"/>
            <wp:effectExtent l="0" t="0" r="9525" b="3810"/>
            <wp:wrapThrough wrapText="bothSides">
              <wp:wrapPolygon edited="0">
                <wp:start x="0" y="0"/>
                <wp:lineTo x="0" y="21396"/>
                <wp:lineTo x="21517" y="21396"/>
                <wp:lineTo x="2151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&amp;M Logo for fbk prof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E97">
        <w:rPr>
          <w:rFonts w:ascii="Bell MT" w:eastAsia="Bell MT" w:hAnsi="Bell MT" w:cs="Bell MT"/>
          <w:sz w:val="28"/>
          <w:szCs w:val="28"/>
        </w:rPr>
        <w:t>708</w:t>
      </w:r>
      <w:r>
        <w:rPr>
          <w:rFonts w:ascii="Bell MT" w:eastAsia="Bell MT" w:hAnsi="Bell MT" w:cs="Bell MT"/>
          <w:sz w:val="28"/>
          <w:szCs w:val="28"/>
        </w:rPr>
        <w:t>.</w:t>
      </w:r>
      <w:r w:rsidR="00EC7E97">
        <w:rPr>
          <w:rFonts w:ascii="Bell MT" w:eastAsia="Bell MT" w:hAnsi="Bell MT" w:cs="Bell MT"/>
          <w:sz w:val="28"/>
          <w:szCs w:val="28"/>
        </w:rPr>
        <w:t>798</w:t>
      </w:r>
      <w:r>
        <w:rPr>
          <w:rFonts w:ascii="Bell MT" w:eastAsia="Bell MT" w:hAnsi="Bell MT" w:cs="Bell MT"/>
          <w:sz w:val="28"/>
          <w:szCs w:val="28"/>
        </w:rPr>
        <w:t>.</w:t>
      </w:r>
      <w:r w:rsidR="00EC7E97">
        <w:rPr>
          <w:rFonts w:ascii="Bell MT" w:eastAsia="Bell MT" w:hAnsi="Bell MT" w:cs="Bell MT"/>
          <w:sz w:val="28"/>
          <w:szCs w:val="28"/>
        </w:rPr>
        <w:t>5500</w:t>
      </w:r>
      <w:r w:rsidR="00A31E99" w:rsidRPr="008956AB">
        <w:rPr>
          <w:rFonts w:ascii="Century" w:eastAsia="Libre Baskerville" w:hAnsi="Century" w:cs="Libre Baskerville"/>
          <w:b/>
          <w:noProof/>
          <w:color w:val="5B9BD5" w:themeColor="accent5"/>
          <w:sz w:val="72"/>
          <w:szCs w:val="72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18D2D728" wp14:editId="06563FD1">
            <wp:simplePos x="0" y="0"/>
            <wp:positionH relativeFrom="column">
              <wp:posOffset>2537460</wp:posOffset>
            </wp:positionH>
            <wp:positionV relativeFrom="paragraph">
              <wp:posOffset>675005</wp:posOffset>
            </wp:positionV>
            <wp:extent cx="851340" cy="557529"/>
            <wp:effectExtent l="0" t="0" r="6350" b="0"/>
            <wp:wrapTight wrapText="bothSides">
              <wp:wrapPolygon edited="0">
                <wp:start x="0" y="0"/>
                <wp:lineTo x="0" y="20689"/>
                <wp:lineTo x="21278" y="20689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&amp;M Logo for fbk profile.jp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40" cy="55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E3D">
        <w:rPr>
          <w:rFonts w:ascii="Federo" w:eastAsia="Federo" w:hAnsi="Federo" w:cs="Federo"/>
          <w:b/>
          <w:i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22A233D4" wp14:editId="58A8194B">
            <wp:simplePos x="0" y="0"/>
            <wp:positionH relativeFrom="column">
              <wp:posOffset>-914400</wp:posOffset>
            </wp:positionH>
            <wp:positionV relativeFrom="paragraph">
              <wp:posOffset>240665</wp:posOffset>
            </wp:positionV>
            <wp:extent cx="8643620" cy="177546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.jpg"/>
                    <pic:cNvPicPr/>
                  </pic:nvPicPr>
                  <pic:blipFill>
                    <a:blip r:embed="rId11" cstate="print">
                      <a:duotone>
                        <a:srgbClr val="70AD47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62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eastAsia="Bell MT" w:hAnsi="Bell MT" w:cs="Bell MT"/>
          <w:sz w:val="28"/>
          <w:szCs w:val="28"/>
        </w:rPr>
        <w:t xml:space="preserve"> - </w:t>
      </w:r>
      <w:r w:rsidR="00EC7E97">
        <w:rPr>
          <w:rFonts w:ascii="Bell MT" w:eastAsia="Bell MT" w:hAnsi="Bell MT" w:cs="Bell MT"/>
          <w:sz w:val="28"/>
          <w:szCs w:val="28"/>
        </w:rPr>
        <w:t>180</w:t>
      </w:r>
      <w:bookmarkStart w:id="1" w:name="_GoBack"/>
      <w:bookmarkEnd w:id="1"/>
      <w:r w:rsidR="00EC7E97">
        <w:rPr>
          <w:rFonts w:ascii="Bell MT" w:eastAsia="Bell MT" w:hAnsi="Bell MT" w:cs="Bell MT"/>
          <w:sz w:val="28"/>
          <w:szCs w:val="28"/>
        </w:rPr>
        <w:t xml:space="preserve">62 Dixie Highway, Homewood IL </w:t>
      </w:r>
      <w:r w:rsidR="00EC7E97">
        <w:rPr>
          <w:rFonts w:ascii="Federo" w:eastAsia="Federo" w:hAnsi="Federo" w:cs="Federo"/>
          <w:b/>
          <w:sz w:val="28"/>
          <w:szCs w:val="28"/>
        </w:rPr>
        <w:tab/>
      </w:r>
    </w:p>
    <w:sectPr w:rsidR="00CD2D04" w:rsidRPr="004D5969" w:rsidSect="00F855B1">
      <w:pgSz w:w="12240" w:h="15840" w:code="1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Blac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ede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E6E"/>
    <w:multiLevelType w:val="multilevel"/>
    <w:tmpl w:val="47D2A8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D04"/>
    <w:rsid w:val="00122E3D"/>
    <w:rsid w:val="004D5969"/>
    <w:rsid w:val="006B2158"/>
    <w:rsid w:val="006D184C"/>
    <w:rsid w:val="008956AB"/>
    <w:rsid w:val="00A31E99"/>
    <w:rsid w:val="00C46443"/>
    <w:rsid w:val="00CD2D04"/>
    <w:rsid w:val="00E044D7"/>
    <w:rsid w:val="00EC7E97"/>
    <w:rsid w:val="00F855B1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303C"/>
  <w15:docId w15:val="{D7D1977D-5D2A-4F26-8410-95C1843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360" w:lineRule="auto"/>
      <w:outlineLvl w:val="4"/>
    </w:pPr>
    <w:rPr>
      <w:rFonts w:ascii="Source Sans Pro Black" w:eastAsia="Source Sans Pro Black" w:hAnsi="Source Sans Pro Black" w:cs="Source Sans Pro Black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2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E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martu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9193-30D2-47EC-9713-FCE70B1F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Donnelly</cp:lastModifiedBy>
  <cp:revision>2</cp:revision>
  <cp:lastPrinted>2018-04-07T18:15:00Z</cp:lastPrinted>
  <dcterms:created xsi:type="dcterms:W3CDTF">2018-04-07T18:30:00Z</dcterms:created>
  <dcterms:modified xsi:type="dcterms:W3CDTF">2018-04-07T18:30:00Z</dcterms:modified>
</cp:coreProperties>
</file>